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597E" w:rsidRDefault="00857E6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:rsidR="00F1597E" w:rsidRDefault="00857E6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wpsCustomData="http://www.wps.cn/officeDocument/2013/wpsCustomData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F1597E" w:rsidRDefault="00857E6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:rsidR="00F1597E" w:rsidRDefault="00857E6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:rsidR="00F1597E" w:rsidRDefault="00F1597E">
      <w:pPr>
        <w:ind w:left="567"/>
        <w:rPr>
          <w:rFonts w:ascii="Times New Roman" w:hAnsi="Times New Roman"/>
          <w:sz w:val="28"/>
          <w:szCs w:val="28"/>
        </w:rPr>
      </w:pPr>
    </w:p>
    <w:p w:rsidR="00F1597E" w:rsidRDefault="00857E6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F1597E" w:rsidRDefault="00857E6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:rsidR="00F1597E" w:rsidRDefault="00F1597E">
      <w:pPr>
        <w:jc w:val="center"/>
        <w:rPr>
          <w:rFonts w:ascii="Times New Roman" w:hAnsi="Times New Roman"/>
          <w:sz w:val="28"/>
          <w:szCs w:val="28"/>
        </w:rPr>
      </w:pPr>
    </w:p>
    <w:p w:rsidR="00F1597E" w:rsidRDefault="00857E6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Геоинформационная</w:t>
      </w:r>
      <w:proofErr w:type="spellEnd"/>
      <w:r>
        <w:rPr>
          <w:rFonts w:ascii="Times New Roman" w:hAnsi="Times New Roman"/>
          <w:sz w:val="28"/>
          <w:szCs w:val="28"/>
        </w:rPr>
        <w:t xml:space="preserve"> система «Карта Москвы», «Карта Нижний Новгород»</w:t>
      </w:r>
    </w:p>
    <w:p w:rsidR="00F1597E" w:rsidRDefault="00F1597E">
      <w:pPr>
        <w:jc w:val="center"/>
        <w:rPr>
          <w:rFonts w:ascii="Times New Roman" w:hAnsi="Times New Roman"/>
          <w:color w:val="7F7F7F"/>
          <w:sz w:val="20"/>
          <w:szCs w:val="20"/>
        </w:rPr>
      </w:pPr>
    </w:p>
    <w:p w:rsidR="00F1597E" w:rsidRDefault="00F1597E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:rsidR="00F1597E" w:rsidRDefault="00857E60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:rsidR="00F1597E" w:rsidRDefault="00857E6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:rsidR="00F1597E" w:rsidRDefault="00857E6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:rsidR="00F1597E" w:rsidRDefault="00857E6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:rsidR="00F1597E" w:rsidRDefault="00857E6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EA425C">
        <w:rPr>
          <w:rFonts w:ascii="Times New Roman" w:hAnsi="Times New Roman"/>
          <w:sz w:val="28"/>
          <w:szCs w:val="28"/>
        </w:rPr>
        <w:t>9</w:t>
      </w:r>
    </w:p>
    <w:p w:rsidR="00F1597E" w:rsidRDefault="00F1597E">
      <w:pPr>
        <w:rPr>
          <w:rFonts w:ascii="Times New Roman" w:hAnsi="Times New Roman"/>
          <w:sz w:val="28"/>
          <w:szCs w:val="28"/>
        </w:rPr>
      </w:pPr>
    </w:p>
    <w:p w:rsidR="00F1597E" w:rsidRDefault="00857E6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:rsidR="00F1597E" w:rsidRDefault="00857E60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           Степаненко М.А.</w:t>
      </w:r>
    </w:p>
    <w:p w:rsidR="00F1597E" w:rsidRDefault="00857E6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:rsidR="00F1597E" w:rsidRDefault="00F1597E">
      <w:pPr>
        <w:ind w:left="4678"/>
        <w:rPr>
          <w:rFonts w:ascii="Times New Roman" w:hAnsi="Times New Roman"/>
          <w:sz w:val="8"/>
          <w:szCs w:val="8"/>
        </w:rPr>
      </w:pPr>
    </w:p>
    <w:p w:rsidR="00F1597E" w:rsidRDefault="00857E6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:rsidR="00F1597E" w:rsidRDefault="00857E60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</w:t>
      </w:r>
      <w:r w:rsidR="00EA425C">
        <w:rPr>
          <w:rFonts w:ascii="Times New Roman" w:hAnsi="Times New Roman"/>
        </w:rPr>
        <w:t>Ахметов С.В.</w:t>
      </w:r>
    </w:p>
    <w:p w:rsidR="00F1597E" w:rsidRDefault="00857E6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:rsidR="00F1597E" w:rsidRDefault="00F1597E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:rsidR="00F1597E" w:rsidRDefault="00857E60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24-ИВТ-4-2</w:t>
      </w:r>
    </w:p>
    <w:p w:rsidR="00F1597E" w:rsidRDefault="00857E60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:rsidR="00F1597E" w:rsidRDefault="00857E60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:rsidR="00F1597E" w:rsidRDefault="00857E60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:rsidR="00F1597E" w:rsidRDefault="00F1597E">
      <w:pPr>
        <w:jc w:val="center"/>
        <w:rPr>
          <w:rFonts w:ascii="Times New Roman" w:hAnsi="Times New Roman"/>
          <w:sz w:val="16"/>
          <w:szCs w:val="16"/>
        </w:rPr>
      </w:pPr>
    </w:p>
    <w:p w:rsidR="00F1597E" w:rsidRDefault="00857E6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eastAsia="ru-RU"/>
        </w:rPr>
        <w:lastRenderedPageBreak/>
        <w:t xml:space="preserve">Цель работы: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Освоение приемов работы с </w:t>
      </w:r>
      <w:proofErr w:type="spellStart"/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геоинформационной</w:t>
      </w:r>
      <w:proofErr w:type="spellEnd"/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системой на примере 2ГИС «Карта Москвы», «Карта Нижнего Новгорода».</w:t>
      </w:r>
    </w:p>
    <w:p w:rsidR="00792383" w:rsidRPr="00792383" w:rsidRDefault="00792383" w:rsidP="0079238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792383"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>Задание к выполнению лабораторной работы №1</w:t>
      </w:r>
    </w:p>
    <w:p w:rsidR="00792383" w:rsidRPr="00792383" w:rsidRDefault="00792383" w:rsidP="0079238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</w:t>
      </w:r>
      <w:proofErr w:type="gramStart"/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>по</w:t>
      </w:r>
      <w:proofErr w:type="gramEnd"/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прямой.</w:t>
      </w:r>
    </w:p>
    <w:p w:rsidR="00792383" w:rsidRDefault="00792383" w:rsidP="0079238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>2) Найти адреса указанных в варианте ВУЗов (по карте Москвы), их учебны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х корпусов (филиалов) в Москве.</w:t>
      </w:r>
    </w:p>
    <w:p w:rsidR="00792383" w:rsidRPr="00792383" w:rsidRDefault="00792383" w:rsidP="0079238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>3) Определение расстояния и маршрута движения от места жительства до места учебы:1 корпус, 6 корпус НГТУ (по карте Нижнего Новгорода).</w:t>
      </w:r>
    </w:p>
    <w:p w:rsidR="00792383" w:rsidRDefault="00792383" w:rsidP="0079238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792383">
        <w:rPr>
          <w:rFonts w:ascii="Times New Roman" w:eastAsia="Times New Roman" w:hAnsi="Times New Roman"/>
          <w:bCs/>
          <w:sz w:val="24"/>
          <w:szCs w:val="24"/>
          <w:lang w:eastAsia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:rsidR="00F1597E" w:rsidRDefault="00857E60">
      <w:pPr>
        <w:pStyle w:val="a7"/>
        <w:spacing w:before="0" w:beforeAutospacing="0" w:after="0" w:afterAutospacing="0"/>
        <w:jc w:val="both"/>
        <w:rPr>
          <w:color w:val="000000"/>
        </w:rPr>
      </w:pPr>
      <w:r>
        <w:rPr>
          <w:color w:val="000000"/>
        </w:rPr>
        <w:t>Ход работы:</w:t>
      </w:r>
    </w:p>
    <w:p w:rsidR="00F1597E" w:rsidRDefault="00F1597E">
      <w:pPr>
        <w:pStyle w:val="a7"/>
        <w:spacing w:before="0" w:beforeAutospacing="0" w:after="0" w:afterAutospacing="0"/>
        <w:jc w:val="both"/>
      </w:pPr>
    </w:p>
    <w:p w:rsidR="00F1597E" w:rsidRDefault="00857E60">
      <w:pPr>
        <w:pStyle w:val="a7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Необходимо осуществить поиск объекта по адресу </w:t>
      </w:r>
      <w:r w:rsidR="00792383">
        <w:t>Сретенский бульвар, 5</w:t>
      </w:r>
      <w:r>
        <w:rPr>
          <w:color w:val="000000"/>
        </w:rPr>
        <w:t>, отметить на карте место, соответствующее заданному адресу, найти ближайшие ВУЗы, музеи в радиусе 1 км, и указать путь к ним.</w:t>
      </w:r>
    </w:p>
    <w:p w:rsidR="00F1597E" w:rsidRDefault="00F1597E">
      <w:pPr>
        <w:pStyle w:val="a7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</w:p>
    <w:p w:rsidR="00792383" w:rsidRDefault="00857E60" w:rsidP="00792383">
      <w:pPr>
        <w:pStyle w:val="a7"/>
        <w:numPr>
          <w:ilvl w:val="1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Поиск объекта по адресу</w:t>
      </w:r>
      <w:r w:rsidR="00792383">
        <w:rPr>
          <w:color w:val="000000"/>
        </w:rPr>
        <w:t xml:space="preserve"> Сретенский</w:t>
      </w:r>
      <w:r w:rsidR="004F206C">
        <w:rPr>
          <w:color w:val="000000"/>
        </w:rPr>
        <w:t xml:space="preserve"> бульвар</w:t>
      </w:r>
      <w:r w:rsidR="00792383">
        <w:t>, 5</w:t>
      </w:r>
      <w:r>
        <w:rPr>
          <w:color w:val="000000"/>
        </w:rPr>
        <w:t>, отмечая его на карте (используется инструмент «где» и указывается адрес объекта).</w:t>
      </w:r>
    </w:p>
    <w:p w:rsidR="00792383" w:rsidRPr="00792383" w:rsidRDefault="00792383" w:rsidP="00792383">
      <w:pPr>
        <w:pStyle w:val="a7"/>
        <w:spacing w:before="0" w:beforeAutospacing="0" w:after="0" w:afterAutospacing="0"/>
        <w:jc w:val="both"/>
        <w:textAlignment w:val="baseline"/>
        <w:rPr>
          <w:color w:val="000000"/>
        </w:rPr>
      </w:pPr>
    </w:p>
    <w:p w:rsidR="00F1597E" w:rsidRDefault="00792383">
      <w:pPr>
        <w:pStyle w:val="a7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693868" cy="2985329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752" cy="298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6D0519" w:rsidP="006D051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Поиск ближайшей станции метро,</w:t>
      </w:r>
      <w:r w:rsidR="00857E60">
        <w:rPr>
          <w:rFonts w:ascii="Times New Roman" w:hAnsi="Times New Roman"/>
          <w:color w:val="000000"/>
          <w:sz w:val="24"/>
          <w:szCs w:val="24"/>
        </w:rPr>
        <w:t xml:space="preserve"> путь до нее</w:t>
      </w:r>
      <w:r>
        <w:rPr>
          <w:rFonts w:ascii="Times New Roman" w:hAnsi="Times New Roman"/>
          <w:color w:val="000000"/>
          <w:sz w:val="24"/>
          <w:szCs w:val="24"/>
        </w:rPr>
        <w:t xml:space="preserve"> и расстояние по прямой</w:t>
      </w:r>
      <w:r w:rsidR="00857E60">
        <w:rPr>
          <w:rFonts w:ascii="Times New Roman" w:hAnsi="Times New Roman"/>
          <w:color w:val="000000"/>
          <w:sz w:val="24"/>
          <w:szCs w:val="24"/>
        </w:rPr>
        <w:t xml:space="preserve"> (использ</w:t>
      </w:r>
      <w:r>
        <w:rPr>
          <w:rFonts w:ascii="Times New Roman" w:hAnsi="Times New Roman"/>
          <w:color w:val="000000"/>
          <w:sz w:val="24"/>
          <w:szCs w:val="24"/>
        </w:rPr>
        <w:t>уется инструмент «Линейка»</w:t>
      </w:r>
      <w:r w:rsidR="00857E60">
        <w:rPr>
          <w:rFonts w:ascii="Times New Roman" w:hAnsi="Times New Roman"/>
          <w:color w:val="000000"/>
          <w:sz w:val="24"/>
          <w:szCs w:val="24"/>
        </w:rPr>
        <w:t xml:space="preserve"> и указывается начальная и конечная точки пути).</w:t>
      </w:r>
      <w:r w:rsidRPr="006D0519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5940425" cy="2695272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19" w:rsidRPr="00792383" w:rsidRDefault="006D0519" w:rsidP="006D051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Расстояние по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прямой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– 176 метров.</w:t>
      </w:r>
    </w:p>
    <w:p w:rsidR="00F1597E" w:rsidRPr="00F02B42" w:rsidRDefault="00857E60" w:rsidP="00F02B42">
      <w:pPr>
        <w:pStyle w:val="a8"/>
        <w:numPr>
          <w:ilvl w:val="1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color w:val="000000"/>
          <w:sz w:val="24"/>
          <w:szCs w:val="24"/>
        </w:rPr>
      </w:pPr>
      <w:r w:rsidRPr="00F02B42">
        <w:rPr>
          <w:rFonts w:ascii="Times New Roman" w:hAnsi="Times New Roman"/>
          <w:color w:val="000000"/>
          <w:sz w:val="24"/>
          <w:szCs w:val="24"/>
        </w:rPr>
        <w:t>Поиск ВУЗов и музеев в радиусе 1 километра от здания (используется команда «радиус»).</w:t>
      </w:r>
    </w:p>
    <w:p w:rsidR="00F02B42" w:rsidRPr="00F02B42" w:rsidRDefault="00F02B42" w:rsidP="00F02B4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t>ВУЗы в радиусе 1 километра от объекта:</w:t>
      </w:r>
    </w:p>
    <w:p w:rsidR="00F1597E" w:rsidRDefault="004F206C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drawing>
          <wp:inline distT="0" distB="0" distL="0" distR="0">
            <wp:extent cx="5379053" cy="3494832"/>
            <wp:effectExtent l="19050" t="0" r="0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582" cy="349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42" w:rsidRDefault="00F02B4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color w:val="000000"/>
          <w:sz w:val="24"/>
          <w:szCs w:val="24"/>
        </w:rPr>
      </w:pPr>
    </w:p>
    <w:p w:rsidR="00F02B42" w:rsidRDefault="00F02B4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Музеи в радиусе 1 километра от объекта:</w:t>
      </w:r>
    </w:p>
    <w:p w:rsidR="00F1597E" w:rsidRPr="00F02B42" w:rsidRDefault="004F206C" w:rsidP="00F02B42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drawing>
          <wp:inline distT="0" distB="0" distL="0" distR="0">
            <wp:extent cx="5164921" cy="3419862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89" cy="342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Pr="00F02B42" w:rsidRDefault="00857E60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Найти адреса</w:t>
      </w:r>
      <w:r w:rsidRPr="00EA425C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</w:t>
      </w:r>
      <w:r w:rsidR="004F206C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Московской академии</w:t>
      </w:r>
      <w:r w:rsidR="004F206C" w:rsidRPr="004F206C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экономики и права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</w:p>
    <w:p w:rsidR="00F02B42" w:rsidRPr="00F02B42" w:rsidRDefault="00F02B42" w:rsidP="00F02B4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t>В</w:t>
      </w:r>
      <w:r w:rsidRPr="00F02B42">
        <w:rPr>
          <w:rFonts w:ascii="Times New Roman" w:hAnsi="Times New Roman"/>
          <w:color w:val="000000"/>
          <w:sz w:val="24"/>
          <w:szCs w:val="24"/>
        </w:rPr>
        <w:t>ыдача всех результатов по запросу «Московская академия экономики и права»</w:t>
      </w:r>
      <w:r>
        <w:rPr>
          <w:rFonts w:ascii="Times New Roman" w:hAnsi="Times New Roman"/>
          <w:color w:val="000000"/>
          <w:sz w:val="24"/>
          <w:szCs w:val="24"/>
        </w:rPr>
        <w:t>:</w:t>
      </w:r>
    </w:p>
    <w:p w:rsidR="00F1597E" w:rsidRDefault="00431DDE" w:rsidP="00F02B42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456775" cy="3123206"/>
            <wp:effectExtent l="19050" t="0" r="0" b="0"/>
            <wp:docPr id="2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361" cy="312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42" w:rsidRDefault="00F02B42" w:rsidP="00F02B42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02B42" w:rsidRDefault="00F02B42" w:rsidP="00F02B42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02B42" w:rsidRPr="00F02B42" w:rsidRDefault="00F02B42" w:rsidP="00F02B42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«</w:t>
      </w:r>
      <w:r w:rsidRPr="00431DDE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Московская академия экономики и права</w:t>
      </w:r>
      <w:r>
        <w:rPr>
          <w:rFonts w:ascii="Times New Roman" w:hAnsi="Times New Roman"/>
          <w:color w:val="000000"/>
          <w:sz w:val="24"/>
          <w:szCs w:val="24"/>
        </w:rPr>
        <w:t xml:space="preserve">» на карте </w:t>
      </w:r>
      <w:r w:rsidRPr="00431DDE">
        <w:rPr>
          <w:rFonts w:ascii="Times New Roman" w:hAnsi="Times New Roman"/>
          <w:color w:val="000000"/>
          <w:sz w:val="24"/>
          <w:szCs w:val="24"/>
        </w:rPr>
        <w:t>по адресу: Варшавское шоссе, 23</w:t>
      </w:r>
      <w:r>
        <w:rPr>
          <w:rFonts w:ascii="Times New Roman" w:hAnsi="Times New Roman"/>
          <w:color w:val="000000"/>
          <w:sz w:val="24"/>
          <w:szCs w:val="24"/>
        </w:rPr>
        <w:t>:</w:t>
      </w:r>
    </w:p>
    <w:p w:rsidR="00431DDE" w:rsidRPr="00F02B42" w:rsidRDefault="00431DDE" w:rsidP="00F02B42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940425" cy="3307518"/>
            <wp:effectExtent l="19050" t="0" r="3175" b="0"/>
            <wp:docPr id="2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Pr="00F02B42" w:rsidRDefault="00857E60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Определение расстояния и маршрута движения от места жительства до места учебы: 1 корпус, 6 корпус НГТУ (по карте Нижнего Новгорода)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</w:t>
      </w:r>
      <w:r w:rsidR="00FA6D93">
        <w:rPr>
          <w:rFonts w:ascii="Times New Roman" w:eastAsia="Times New Roman" w:hAnsi="Times New Roman"/>
          <w:sz w:val="24"/>
          <w:szCs w:val="24"/>
          <w:lang w:eastAsia="ru-RU"/>
        </w:rPr>
        <w:t xml:space="preserve">.1. </w:t>
      </w:r>
      <w:r w:rsidR="00FA6D93" w:rsidRPr="00FA6D93">
        <w:rPr>
          <w:rFonts w:ascii="Times New Roman" w:eastAsia="Times New Roman" w:hAnsi="Times New Roman"/>
          <w:sz w:val="24"/>
          <w:szCs w:val="24"/>
          <w:lang w:eastAsia="ru-RU"/>
        </w:rPr>
        <w:t>Адрес места жительства: Народная, 32</w:t>
      </w:r>
      <w:r w:rsidR="00F02B42">
        <w:rPr>
          <w:noProof/>
          <w:lang w:eastAsia="ru-RU"/>
        </w:rPr>
        <w:drawing>
          <wp:inline distT="0" distB="0" distL="0" distR="0">
            <wp:extent cx="5048250" cy="3519711"/>
            <wp:effectExtent l="19050" t="0" r="0" b="0"/>
            <wp:docPr id="3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38" cy="352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D93" w:rsidRDefault="00FA6D93">
      <w:pPr>
        <w:shd w:val="clear" w:color="auto" w:fill="FFFFFF"/>
        <w:spacing w:before="100" w:beforeAutospacing="1" w:after="100" w:afterAutospacing="1" w:line="336" w:lineRule="auto"/>
        <w:ind w:left="360"/>
        <w:rPr>
          <w:lang w:eastAsia="ru-RU"/>
        </w:rPr>
      </w:pPr>
    </w:p>
    <w:p w:rsidR="00CA1812" w:rsidRPr="00CA1812" w:rsidRDefault="00FA6D93" w:rsidP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lastRenderedPageBreak/>
        <w:t>3.2. А</w:t>
      </w:r>
      <w:r w:rsidR="00857E60">
        <w:rPr>
          <w:rFonts w:ascii="Times New Roman" w:hAnsi="Times New Roman"/>
          <w:sz w:val="24"/>
          <w:szCs w:val="24"/>
          <w:lang w:eastAsia="ru-RU"/>
        </w:rPr>
        <w:t>дрес 1-го корпуса НГТУ им.</w:t>
      </w:r>
      <w:r>
        <w:rPr>
          <w:rFonts w:ascii="Times New Roman" w:hAnsi="Times New Roman"/>
          <w:sz w:val="24"/>
          <w:szCs w:val="24"/>
          <w:lang w:eastAsia="ru-RU"/>
        </w:rPr>
        <w:t xml:space="preserve"> Алексеева: </w:t>
      </w:r>
      <w:r w:rsidRPr="00FA6D93">
        <w:rPr>
          <w:rFonts w:ascii="Times New Roman" w:hAnsi="Times New Roman"/>
          <w:sz w:val="24"/>
          <w:szCs w:val="24"/>
          <w:lang w:eastAsia="ru-RU"/>
        </w:rPr>
        <w:t>Минина, 24 к</w:t>
      </w:r>
      <w:proofErr w:type="gramStart"/>
      <w:r w:rsidRPr="00FA6D93">
        <w:rPr>
          <w:rFonts w:ascii="Times New Roman" w:hAnsi="Times New Roman"/>
          <w:sz w:val="24"/>
          <w:szCs w:val="24"/>
          <w:lang w:eastAsia="ru-RU"/>
        </w:rPr>
        <w:t>1</w:t>
      </w:r>
      <w:proofErr w:type="gramEnd"/>
    </w:p>
    <w:p w:rsidR="00F1597E" w:rsidRDefault="00857E60" w:rsidP="00FA6D9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99050" cy="2954091"/>
            <wp:effectExtent l="1905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rcRect l="28632" t="14455" b="11940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95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7E" w:rsidRDefault="00FA6D9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3.3. Р</w:t>
      </w:r>
      <w:r w:rsidR="00857E60">
        <w:rPr>
          <w:rFonts w:ascii="Times New Roman" w:hAnsi="Times New Roman"/>
          <w:sz w:val="24"/>
          <w:szCs w:val="24"/>
          <w:lang w:eastAsia="ru-RU"/>
        </w:rPr>
        <w:t>асстояние от места жител</w:t>
      </w:r>
      <w:r>
        <w:rPr>
          <w:rFonts w:ascii="Times New Roman" w:hAnsi="Times New Roman"/>
          <w:sz w:val="24"/>
          <w:szCs w:val="24"/>
          <w:lang w:eastAsia="ru-RU"/>
        </w:rPr>
        <w:t>ьства до 1-го корпуса по прямой – 6,87 км.</w:t>
      </w:r>
    </w:p>
    <w:p w:rsidR="00F1597E" w:rsidRDefault="00FA6D9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252815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12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CA1812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CA1812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CA1812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 xml:space="preserve">3.4. </w:t>
      </w:r>
      <w:r w:rsidR="00CA1812">
        <w:rPr>
          <w:rFonts w:ascii="Times New Roman" w:eastAsia="Times New Roman" w:hAnsi="Times New Roman"/>
          <w:bCs/>
          <w:sz w:val="24"/>
          <w:szCs w:val="24"/>
          <w:lang w:eastAsia="ru-RU"/>
        </w:rPr>
        <w:t>Первый м</w:t>
      </w:r>
      <w:r w:rsidR="00FA6D93">
        <w:rPr>
          <w:rFonts w:ascii="Times New Roman" w:eastAsia="Times New Roman" w:hAnsi="Times New Roman"/>
          <w:bCs/>
          <w:sz w:val="24"/>
          <w:szCs w:val="24"/>
          <w:lang w:eastAsia="ru-RU"/>
        </w:rPr>
        <w:t>аршрут до 1</w:t>
      </w:r>
      <w:r w:rsidR="00984E76">
        <w:rPr>
          <w:rFonts w:ascii="Times New Roman" w:eastAsia="Times New Roman" w:hAnsi="Times New Roman"/>
          <w:bCs/>
          <w:sz w:val="24"/>
          <w:szCs w:val="24"/>
          <w:lang w:eastAsia="ru-RU"/>
        </w:rPr>
        <w:t>-го</w:t>
      </w:r>
      <w:r w:rsidR="00FA6D93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корпуса на А-74, Т-24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:rsidR="00F1597E" w:rsidRDefault="00FA6D9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4568343" cy="2274985"/>
            <wp:effectExtent l="19050" t="0" r="3657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50" cy="227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3.5. Второй маршрут до 1</w:t>
      </w:r>
      <w:r w:rsidR="00984E76">
        <w:rPr>
          <w:rFonts w:ascii="Times New Roman" w:eastAsia="Times New Roman" w:hAnsi="Times New Roman"/>
          <w:bCs/>
          <w:sz w:val="24"/>
          <w:szCs w:val="24"/>
          <w:lang w:eastAsia="ru-RU"/>
        </w:rPr>
        <w:t>-го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корпуса на А-74, Т-24, А-52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:rsidR="00F1597E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241925" cy="2407201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407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CA1812" w:rsidP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3.6. Т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>ретий маршрут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до 1</w:t>
      </w:r>
      <w:r w:rsidR="00984E76">
        <w:rPr>
          <w:rFonts w:ascii="Times New Roman" w:eastAsia="Times New Roman" w:hAnsi="Times New Roman"/>
          <w:bCs/>
          <w:sz w:val="24"/>
          <w:szCs w:val="24"/>
          <w:lang w:eastAsia="ru-RU"/>
        </w:rPr>
        <w:t>-го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корпуса на А-22, А-18 с пересадкой на А-16, Т-57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4797829" cy="2565400"/>
            <wp:effectExtent l="19050" t="0" r="2771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438" cy="256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 xml:space="preserve">Самой оптимальной дорогой от места жительства до 1-го корпуса является </w:t>
      </w:r>
      <w:r w:rsidR="00CA1812">
        <w:rPr>
          <w:rFonts w:ascii="Times New Roman" w:eastAsia="Times New Roman" w:hAnsi="Times New Roman"/>
          <w:bCs/>
          <w:sz w:val="24"/>
          <w:szCs w:val="24"/>
          <w:lang w:eastAsia="ru-RU"/>
        </w:rPr>
        <w:t>первый маршрут.</w:t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 xml:space="preserve">3.8. </w:t>
      </w:r>
      <w:r w:rsidR="00CA1812">
        <w:rPr>
          <w:rFonts w:ascii="Times New Roman" w:hAnsi="Times New Roman"/>
          <w:sz w:val="24"/>
          <w:szCs w:val="24"/>
          <w:lang w:eastAsia="ru-RU"/>
        </w:rPr>
        <w:t>А</w:t>
      </w:r>
      <w:r>
        <w:rPr>
          <w:rFonts w:ascii="Times New Roman" w:hAnsi="Times New Roman"/>
          <w:sz w:val="24"/>
          <w:szCs w:val="24"/>
          <w:lang w:eastAsia="ru-RU"/>
        </w:rPr>
        <w:t>дрес 6-го корпуса НГТУ им.</w:t>
      </w:r>
      <w:r w:rsidR="00984E76">
        <w:rPr>
          <w:rFonts w:ascii="Times New Roman" w:hAnsi="Times New Roman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sz w:val="24"/>
          <w:szCs w:val="24"/>
          <w:lang w:eastAsia="ru-RU"/>
        </w:rPr>
        <w:t>Алексеева</w:t>
      </w:r>
      <w:r w:rsidR="00CA1812">
        <w:rPr>
          <w:rFonts w:ascii="Times New Roman" w:hAnsi="Times New Roman"/>
          <w:sz w:val="24"/>
          <w:szCs w:val="24"/>
          <w:lang w:eastAsia="ru-RU"/>
        </w:rPr>
        <w:t>: Казанское шоссе, 12 к</w:t>
      </w:r>
      <w:proofErr w:type="gramStart"/>
      <w:r w:rsidR="00CA1812">
        <w:rPr>
          <w:rFonts w:ascii="Times New Roman" w:hAnsi="Times New Roman"/>
          <w:sz w:val="24"/>
          <w:szCs w:val="24"/>
          <w:lang w:eastAsia="ru-RU"/>
        </w:rPr>
        <w:t>6</w:t>
      </w:r>
      <w:proofErr w:type="gramEnd"/>
      <w:r>
        <w:rPr>
          <w:rFonts w:ascii="Times New Roman" w:hAnsi="Times New Roman"/>
          <w:sz w:val="24"/>
          <w:szCs w:val="24"/>
          <w:lang w:eastAsia="ru-RU"/>
        </w:rPr>
        <w:t>.</w:t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200650" cy="280879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rcRect l="22801" t="9077" b="167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0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7E" w:rsidRDefault="00CA181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3.9. Р</w:t>
      </w:r>
      <w:r w:rsidR="00857E60">
        <w:rPr>
          <w:rFonts w:ascii="Times New Roman" w:hAnsi="Times New Roman"/>
          <w:sz w:val="24"/>
          <w:szCs w:val="24"/>
          <w:lang w:eastAsia="ru-RU"/>
        </w:rPr>
        <w:t>ас</w:t>
      </w:r>
      <w:r w:rsidR="00984E76">
        <w:rPr>
          <w:rFonts w:ascii="Times New Roman" w:hAnsi="Times New Roman"/>
          <w:sz w:val="24"/>
          <w:szCs w:val="24"/>
          <w:lang w:eastAsia="ru-RU"/>
        </w:rPr>
        <w:t>стояние от места жительства до 6</w:t>
      </w:r>
      <w:r w:rsidR="00857E60">
        <w:rPr>
          <w:rFonts w:ascii="Times New Roman" w:hAnsi="Times New Roman"/>
          <w:sz w:val="24"/>
          <w:szCs w:val="24"/>
          <w:lang w:eastAsia="ru-RU"/>
        </w:rPr>
        <w:t>-го корпуса по прямо</w:t>
      </w:r>
      <w:r w:rsidR="00984E76">
        <w:rPr>
          <w:rFonts w:ascii="Times New Roman" w:hAnsi="Times New Roman"/>
          <w:sz w:val="24"/>
          <w:szCs w:val="24"/>
          <w:lang w:eastAsia="ru-RU"/>
        </w:rPr>
        <w:t>й – 11,87 км</w:t>
      </w:r>
      <w:r w:rsidR="00857E60">
        <w:rPr>
          <w:rFonts w:ascii="Times New Roman" w:hAnsi="Times New Roman"/>
          <w:sz w:val="24"/>
          <w:szCs w:val="24"/>
          <w:lang w:eastAsia="ru-RU"/>
        </w:rPr>
        <w:t>.</w:t>
      </w:r>
    </w:p>
    <w:p w:rsidR="00F1597E" w:rsidRDefault="00984E7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019675" cy="3356695"/>
            <wp:effectExtent l="1905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35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984E7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3.10. П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ервый маршрут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до 6-го корпуса на</w:t>
      </w:r>
      <w:r w:rsidR="00B60A3E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Т-24.</w:t>
      </w:r>
    </w:p>
    <w:p w:rsidR="00B60A3E" w:rsidRDefault="00B60A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776211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6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B60A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3.11. В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торой маршрут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до 6-го корпуса на А-18, А-74.</w:t>
      </w:r>
    </w:p>
    <w:p w:rsidR="00F1597E" w:rsidRPr="00B60A3E" w:rsidRDefault="00B60A3E" w:rsidP="00B60A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940425" cy="3968459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8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B60A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3.11. Т</w:t>
      </w:r>
      <w:r w:rsidR="00857E60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ретий маршрут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до 6-го корпуса на А-18, А-74, Т-24. </w:t>
      </w:r>
    </w:p>
    <w:p w:rsidR="00B60A3E" w:rsidRDefault="00B60A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851400" cy="3158321"/>
            <wp:effectExtent l="1905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574" cy="315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Самой оптимальной дорогой от места жительства до 6-го корпуса является </w:t>
      </w:r>
      <w:r w:rsidR="00B60A3E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первый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мар</w:t>
      </w:r>
      <w:r w:rsidR="00B60A3E">
        <w:rPr>
          <w:rFonts w:ascii="Times New Roman" w:eastAsia="Times New Roman" w:hAnsi="Times New Roman"/>
          <w:bCs/>
          <w:sz w:val="24"/>
          <w:szCs w:val="24"/>
          <w:lang w:eastAsia="ru-RU"/>
        </w:rPr>
        <w:t>шрут.</w:t>
      </w:r>
    </w:p>
    <w:p w:rsidR="00F1597E" w:rsidRDefault="00857E6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Вывод</w:t>
      </w:r>
    </w:p>
    <w:p w:rsidR="00F1597E" w:rsidRDefault="000C768D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</w:rPr>
        <w:t>В результате выполнения работы были освоены</w:t>
      </w:r>
      <w:r w:rsidR="00857E60">
        <w:rPr>
          <w:rFonts w:ascii="Times New Roman" w:hAnsi="Times New Roman"/>
          <w:color w:val="000000"/>
          <w:sz w:val="24"/>
          <w:szCs w:val="24"/>
        </w:rPr>
        <w:t xml:space="preserve"> приёмы работы с </w:t>
      </w:r>
      <w:proofErr w:type="spellStart"/>
      <w:r w:rsidR="00857E60">
        <w:rPr>
          <w:rFonts w:ascii="Times New Roman" w:hAnsi="Times New Roman"/>
          <w:color w:val="000000"/>
          <w:sz w:val="24"/>
          <w:szCs w:val="24"/>
        </w:rPr>
        <w:t>геоинформационной</w:t>
      </w:r>
      <w:proofErr w:type="spellEnd"/>
      <w:r w:rsidR="00857E60">
        <w:rPr>
          <w:rFonts w:ascii="Times New Roman" w:hAnsi="Times New Roman"/>
          <w:color w:val="000000"/>
          <w:sz w:val="24"/>
          <w:szCs w:val="24"/>
        </w:rPr>
        <w:t xml:space="preserve"> системой на примере ГИС «Карта Москвы», «Карта Нижний Новгород».</w:t>
      </w: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:rsidR="00F1597E" w:rsidRDefault="00F1597E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bookmarkStart w:id="0" w:name="_GoBack"/>
      <w:bookmarkEnd w:id="0"/>
    </w:p>
    <w:sectPr w:rsidR="00F1597E" w:rsidSect="00F159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4521" w:rsidRDefault="00B74521">
      <w:pPr>
        <w:spacing w:line="240" w:lineRule="auto"/>
      </w:pPr>
      <w:r>
        <w:separator/>
      </w:r>
    </w:p>
  </w:endnote>
  <w:endnote w:type="continuationSeparator" w:id="0">
    <w:p w:rsidR="00B74521" w:rsidRDefault="00B7452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4521" w:rsidRDefault="00B74521">
      <w:pPr>
        <w:spacing w:after="0"/>
      </w:pPr>
      <w:r>
        <w:separator/>
      </w:r>
    </w:p>
  </w:footnote>
  <w:footnote w:type="continuationSeparator" w:id="0">
    <w:p w:rsidR="00B74521" w:rsidRDefault="00B74521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7DA46BB"/>
    <w:multiLevelType w:val="multilevel"/>
    <w:tmpl w:val="77DA46B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831B9"/>
    <w:rsid w:val="00042001"/>
    <w:rsid w:val="000B05CE"/>
    <w:rsid w:val="000C768D"/>
    <w:rsid w:val="000F2C5E"/>
    <w:rsid w:val="0019724E"/>
    <w:rsid w:val="00277073"/>
    <w:rsid w:val="002B46FA"/>
    <w:rsid w:val="002F37D4"/>
    <w:rsid w:val="00337249"/>
    <w:rsid w:val="00431DDE"/>
    <w:rsid w:val="004C5740"/>
    <w:rsid w:val="004F206C"/>
    <w:rsid w:val="00610763"/>
    <w:rsid w:val="006C1F2C"/>
    <w:rsid w:val="006D0519"/>
    <w:rsid w:val="007831B9"/>
    <w:rsid w:val="00792383"/>
    <w:rsid w:val="007C3471"/>
    <w:rsid w:val="00857E60"/>
    <w:rsid w:val="008A0916"/>
    <w:rsid w:val="00973191"/>
    <w:rsid w:val="00984E76"/>
    <w:rsid w:val="009D67EA"/>
    <w:rsid w:val="00A91F26"/>
    <w:rsid w:val="00AA3998"/>
    <w:rsid w:val="00AB586F"/>
    <w:rsid w:val="00B60A3E"/>
    <w:rsid w:val="00B74521"/>
    <w:rsid w:val="00C53705"/>
    <w:rsid w:val="00CA1812"/>
    <w:rsid w:val="00DC0A5B"/>
    <w:rsid w:val="00EA425C"/>
    <w:rsid w:val="00F02B42"/>
    <w:rsid w:val="00F1597E"/>
    <w:rsid w:val="00F43094"/>
    <w:rsid w:val="00F92BBF"/>
    <w:rsid w:val="00F96E05"/>
    <w:rsid w:val="00FA6D93"/>
    <w:rsid w:val="477470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97E"/>
    <w:pPr>
      <w:spacing w:after="200" w:line="276" w:lineRule="auto"/>
    </w:pPr>
    <w:rPr>
      <w:rFonts w:ascii="Calibri" w:eastAsia="Calibri" w:hAnsi="Calibri" w:cs="Times New Roman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1597E"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footer"/>
    <w:basedOn w:val="a"/>
    <w:link w:val="a6"/>
    <w:uiPriority w:val="99"/>
    <w:unhideWhenUsed/>
    <w:qFormat/>
    <w:rsid w:val="00F1597E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Normal (Web)"/>
    <w:basedOn w:val="a"/>
    <w:uiPriority w:val="99"/>
    <w:unhideWhenUsed/>
    <w:rsid w:val="00F1597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qFormat/>
    <w:rsid w:val="00F1597E"/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qFormat/>
    <w:rsid w:val="00F1597E"/>
    <w:rPr>
      <w:rFonts w:ascii="Calibri" w:eastAsia="Calibri" w:hAnsi="Calibri" w:cs="Times New Roman"/>
    </w:rPr>
  </w:style>
  <w:style w:type="paragraph" w:styleId="a8">
    <w:name w:val="List Paragraph"/>
    <w:basedOn w:val="a"/>
    <w:uiPriority w:val="34"/>
    <w:qFormat/>
    <w:rsid w:val="00F1597E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EA42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A425C"/>
    <w:rPr>
      <w:rFonts w:ascii="Tahoma" w:eastAsia="Calibri" w:hAnsi="Tahoma" w:cs="Tahoma"/>
      <w:sz w:val="16"/>
      <w:szCs w:val="16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339A3C-7D21-4F5A-AA18-5B21C4071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539</Words>
  <Characters>3074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</dc:creator>
  <cp:lastModifiedBy>Сема</cp:lastModifiedBy>
  <cp:revision>3</cp:revision>
  <dcterms:created xsi:type="dcterms:W3CDTF">2025-05-21T19:05:00Z</dcterms:created>
  <dcterms:modified xsi:type="dcterms:W3CDTF">2025-05-21T19:10:00Z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89ADE6DF85C74B38821982579103B2B6_13</vt:lpwstr>
  </property>
</Properties>
</file>